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2D" w:rsidRPr="00AA5B99" w:rsidRDefault="00544B2D" w:rsidP="00AA5B99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hr-HR"/>
        </w:rPr>
      </w:pPr>
      <w:r w:rsidRPr="00AA5B99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4. nedjelja kroz godinu – C</w:t>
      </w:r>
    </w:p>
    <w:p w:rsidR="00544B2D" w:rsidRPr="00AA5B99" w:rsidRDefault="003F57D2" w:rsidP="00AA5B99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hr-HR"/>
        </w:rPr>
      </w:pPr>
      <w:r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 xml:space="preserve">(3. veljače </w:t>
      </w:r>
      <w:r w:rsidR="00544B2D" w:rsidRPr="00AA5B99">
        <w:rPr>
          <w:rFonts w:ascii="Cambria" w:eastAsia="Times New Roman" w:hAnsi="Cambria" w:cs="Arial"/>
          <w:b/>
          <w:bCs/>
          <w:sz w:val="28"/>
          <w:szCs w:val="28"/>
          <w:lang w:eastAsia="hr-HR"/>
        </w:rPr>
        <w:t>2019.)</w:t>
      </w:r>
    </w:p>
    <w:p w:rsidR="00AA5B99" w:rsidRDefault="00AA5B99" w:rsidP="00AA5B99">
      <w:pPr>
        <w:spacing w:after="0" w:line="240" w:lineRule="auto"/>
        <w:rPr>
          <w:rFonts w:ascii="Arial" w:eastAsia="Times New Roman" w:hAnsi="Arial" w:cs="Arial"/>
          <w:b/>
          <w:bCs/>
          <w:color w:val="D1232A"/>
          <w:sz w:val="18"/>
          <w:szCs w:val="18"/>
          <w:lang w:eastAsia="hr-HR"/>
        </w:rPr>
      </w:pPr>
    </w:p>
    <w:p w:rsidR="00544B2D" w:rsidRPr="00544B2D" w:rsidRDefault="00AA5B99" w:rsidP="00AA5B99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AA5B99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P</w:t>
      </w:r>
      <w:r w:rsidR="00544B2D" w:rsidRPr="00AA5B99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rvo čitanje:</w:t>
      </w:r>
      <w:r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="00544B2D" w:rsidRPr="00544B2D">
        <w:rPr>
          <w:rFonts w:ascii="Cambria" w:eastAsia="Times New Roman" w:hAnsi="Cambria" w:cs="Arial"/>
          <w:b/>
          <w:sz w:val="24"/>
          <w:szCs w:val="24"/>
          <w:lang w:eastAsia="hr-HR"/>
        </w:rPr>
        <w:t>Jr 1, 4-5.17-19</w:t>
      </w:r>
      <w:r w:rsidR="00544B2D" w:rsidRPr="00AA5B99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  <w:r w:rsidR="00544B2D" w:rsidRPr="00544B2D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</w:p>
    <w:p w:rsidR="00544B2D" w:rsidRDefault="00544B2D" w:rsidP="00544B2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Čitanje Knjige proroka Jeremije</w:t>
      </w:r>
    </w:p>
    <w:p w:rsidR="00AA5B99" w:rsidRPr="00544B2D" w:rsidRDefault="00AA5B99" w:rsidP="00544B2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 xml:space="preserve">U dane </w:t>
      </w:r>
      <w:proofErr w:type="spellStart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Jošijine</w:t>
      </w:r>
      <w:proofErr w:type="spellEnd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: Dođe mi riječ Gospodnja: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 xml:space="preserve">»Prije nego što te oblikovah u majčinoj utrobi, ja te </w:t>
      </w:r>
      <w:proofErr w:type="spellStart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znadoh</w:t>
      </w:r>
      <w:proofErr w:type="spellEnd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;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prije nego što iz krila majčina izađe, ja te posvetih,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za proroka narodima postavih te.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Ti bedra svoja sad opaši,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ustaj, pa ćeš im govoriti sve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što ti ja zapovjedim.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Ne dršći pred njima,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da ne bih morao učiniti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da uzdršćeš pred njima.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Danas te, evo, postavljam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kao grad utvrđeni,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kao stup željezni,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proofErr w:type="spellStart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ko</w:t>
      </w:r>
      <w:proofErr w:type="spellEnd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 xml:space="preserve"> zidinu brončanu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protiv sve zemlje: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protiv kraljeva i knezova judejskih,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svećenikâ i naroda ove zemlje.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I borit će se s tobom, al te neće nadvladati</w:t>
      </w: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jer ja sam s tobom da te izbavim.«</w:t>
      </w:r>
    </w:p>
    <w:p w:rsidR="0036093A" w:rsidRPr="00544B2D" w:rsidRDefault="00544B2D" w:rsidP="0036093A">
      <w:pPr>
        <w:spacing w:line="240" w:lineRule="auto"/>
        <w:ind w:left="2832" w:firstLine="708"/>
        <w:jc w:val="center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544B2D" w:rsidRPr="00544B2D" w:rsidRDefault="00544B2D" w:rsidP="00961508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proofErr w:type="spellStart"/>
      <w:r w:rsidRPr="00AA5B99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Otpjevni</w:t>
      </w:r>
      <w:proofErr w:type="spellEnd"/>
      <w:r w:rsidRPr="00AA5B99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psalam:</w:t>
      </w:r>
      <w:r w:rsidR="00961508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544B2D">
        <w:rPr>
          <w:rFonts w:ascii="Cambria" w:eastAsia="Times New Roman" w:hAnsi="Cambria" w:cs="Arial"/>
          <w:b/>
          <w:sz w:val="24"/>
          <w:szCs w:val="24"/>
          <w:lang w:eastAsia="hr-HR"/>
        </w:rPr>
        <w:t>Ps 71,1-4a.5-6b.15ab.17</w:t>
      </w:r>
    </w:p>
    <w:p w:rsidR="00544B2D" w:rsidRPr="00544B2D" w:rsidRDefault="00544B2D" w:rsidP="00FF2A03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AA5B99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Pripjev:</w:t>
      </w:r>
      <w:r w:rsidR="00FF2A03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544B2D"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Usta će moja razglašivati pomoć tvoju.</w:t>
      </w:r>
    </w:p>
    <w:p w:rsidR="00544B2D" w:rsidRPr="00544B2D" w:rsidRDefault="00544B2D" w:rsidP="00544B2D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AA5B99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:rsidR="00544B2D" w:rsidRPr="00544B2D" w:rsidRDefault="00544B2D" w:rsidP="00544B2D">
      <w:pPr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Tebi se, Gospodine, utječem,</w:t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  <w:t>ne daj da se ikada postidim!</w:t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  <w:t>U pravdi me svojoj spasi i izbavi,</w:t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  <w:t>prikloni uho k meni i spasi me!</w:t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  <w:t>Budi mi hrid utočišta i čvrsta utvrda spasenja</w:t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  <w:t>jer ti si stijena i utvrda moja.</w:t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lastRenderedPageBreak/>
        <w:t>Bože moj, istrgni me iz ruke zlotvora.</w:t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  <w:t>Jer ti si, Gospodine, ufanje moje,</w:t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  <w:t>Gospodine, uzdanje od moje mladosti!</w:t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  <w:t>Na te se oslanjam od utrobe;</w:t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  <w:t>ti si mi zaštitnik od majčina krila.</w:t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  <w:t>Usta će moja razglašivati pravednost tvoju,</w:t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  <w:t>povazdan pomoć tvoju.</w:t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  <w:t>Bože, ti mi bijaše učitelj od mladosti moje</w:t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br/>
        <w:t>i sve do sada naviještam čudesa tvoja.</w:t>
      </w:r>
    </w:p>
    <w:p w:rsidR="00582B9B" w:rsidRDefault="00582B9B" w:rsidP="00582B9B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:rsidR="00544B2D" w:rsidRPr="00544B2D" w:rsidRDefault="00544B2D" w:rsidP="00582B9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AA5B99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Drugo čitanje:</w:t>
      </w:r>
      <w:r w:rsidR="00582B9B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544B2D">
        <w:rPr>
          <w:rFonts w:ascii="Cambria" w:eastAsia="Times New Roman" w:hAnsi="Cambria" w:cs="Arial"/>
          <w:b/>
          <w:sz w:val="24"/>
          <w:szCs w:val="24"/>
          <w:lang w:eastAsia="hr-HR"/>
        </w:rPr>
        <w:t>1Kor 12-31-13, 13</w:t>
      </w:r>
      <w:r w:rsidRPr="00AA5B99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:rsidR="00544B2D" w:rsidRDefault="00544B2D" w:rsidP="00544B2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Čitanje Prve poslanice svetoga Pavla apostola Korinćanima</w:t>
      </w:r>
    </w:p>
    <w:p w:rsidR="00582B9B" w:rsidRPr="00544B2D" w:rsidRDefault="00582B9B" w:rsidP="00544B2D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582B9B" w:rsidRDefault="00544B2D" w:rsidP="007F252C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 xml:space="preserve">Braćo: Čeznite za višim </w:t>
      </w:r>
      <w:proofErr w:type="spellStart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darima</w:t>
      </w:r>
      <w:proofErr w:type="spellEnd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! A evo vam puta najizvrsnijega! Kad bih sve jezike ljudske govorio i anđeoske, a</w:t>
      </w:r>
      <w:r w:rsidR="002F1C14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 xml:space="preserve">ljubavi ne bih imao, bio bih mjed što ječi ili cimbal što zveči. Kad bih imao dar prorokovanja i znao sva otajstva i sve </w:t>
      </w:r>
      <w:proofErr w:type="spellStart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spoznanje</w:t>
      </w:r>
      <w:proofErr w:type="spellEnd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 xml:space="preserve">; i kad bih imao svu vjeru da bih i gore premještao, a ljubavi ne bih imao – ništa sam! I kad bih razdao sav svoj imutak i kad bih predao tijelo svoje da se sažeže, a ljubavi ne bih imao – ništa mi ne bi koristilo. Ljubav je velikodušna, dobrostiva je ljubav, ne zavidi, ljubav se ne hvasta, ne nadima se; nije nepristojna, ne traži svoje, nije razdražljiva, ne pamti zlo; ne raduje se nepravdi, a raduje se istini; sve pokriva, sve vjeruje, svemu se nada, sve podnosi. Ljubav nikad ne prestaje. Prorokovanja? Uminut će. Jezici? Umuknut će. </w:t>
      </w:r>
      <w:proofErr w:type="spellStart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Spoznanje</w:t>
      </w:r>
      <w:proofErr w:type="spellEnd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 xml:space="preserve">? Uminut će. Jer djelomično je naše </w:t>
      </w:r>
      <w:proofErr w:type="spellStart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spoznanje</w:t>
      </w:r>
      <w:proofErr w:type="spellEnd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 xml:space="preserve">, i djelomično prorokovanje. A kada dođe ono savršeno, uminut će ovo djelomično. Kad bijah nejače, govorah kao nejače, mišljah kao nejače, rasuđivah kao nejače. A kad postadoh zreo čovjek, odbacih ono </w:t>
      </w:r>
      <w:proofErr w:type="spellStart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nejačko</w:t>
      </w:r>
      <w:proofErr w:type="spellEnd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 xml:space="preserve">. Doista, sada gledamo kroza zrcalo, u zagonetki, a tada – licem u lice! Sada spoznajem djelomično, a tada ću spoznati savršeno, kao što sam i spoznat! A sada: ostaju vjera, ufanje i ljubav – to troje – ali najveća je među njima ljubav. </w:t>
      </w:r>
    </w:p>
    <w:p w:rsidR="00582B9B" w:rsidRDefault="00544B2D" w:rsidP="00582B9B">
      <w:pPr>
        <w:spacing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7F252C" w:rsidRDefault="00AA5B99" w:rsidP="00582B9B">
      <w:pPr>
        <w:spacing w:line="240" w:lineRule="auto"/>
        <w:rPr>
          <w:rFonts w:ascii="Cambria" w:hAnsi="Cambria"/>
          <w:sz w:val="24"/>
          <w:szCs w:val="24"/>
        </w:rPr>
      </w:pPr>
      <w:r w:rsidRPr="00AA5B99">
        <w:rPr>
          <w:rFonts w:ascii="Cambria" w:eastAsia="Times New Roman" w:hAnsi="Cambria" w:cs="Arial"/>
          <w:b/>
          <w:sz w:val="24"/>
          <w:szCs w:val="24"/>
          <w:lang w:eastAsia="hr-HR"/>
        </w:rPr>
        <w:lastRenderedPageBreak/>
        <w:t>Aleluja:</w:t>
      </w:r>
      <w:r>
        <w:rPr>
          <w:rFonts w:ascii="Cambria" w:eastAsia="Times New Roman" w:hAnsi="Cambria" w:cs="Arial"/>
          <w:b/>
          <w:sz w:val="24"/>
          <w:szCs w:val="24"/>
          <w:lang w:eastAsia="hr-HR"/>
        </w:rPr>
        <w:t xml:space="preserve"> </w:t>
      </w:r>
      <w:r w:rsidR="00DF65FB" w:rsidRPr="003F57D2">
        <w:rPr>
          <w:rFonts w:ascii="Cambria" w:hAnsi="Cambria"/>
          <w:i/>
          <w:sz w:val="24"/>
          <w:szCs w:val="24"/>
        </w:rPr>
        <w:t xml:space="preserve">Gospodin me posla blagovjesnikom biti siromasima, </w:t>
      </w:r>
      <w:r w:rsidR="00DF65FB" w:rsidRPr="003F57D2">
        <w:rPr>
          <w:rFonts w:ascii="Cambria" w:hAnsi="Cambria"/>
          <w:i/>
          <w:sz w:val="24"/>
          <w:szCs w:val="24"/>
        </w:rPr>
        <w:br/>
        <w:t xml:space="preserve">proglasiti </w:t>
      </w:r>
      <w:proofErr w:type="spellStart"/>
      <w:r w:rsidR="00DF65FB" w:rsidRPr="003F57D2">
        <w:rPr>
          <w:rFonts w:ascii="Cambria" w:hAnsi="Cambria"/>
          <w:i/>
          <w:sz w:val="24"/>
          <w:szCs w:val="24"/>
        </w:rPr>
        <w:t>sužnjima</w:t>
      </w:r>
      <w:proofErr w:type="spellEnd"/>
      <w:r w:rsidR="00DF65FB" w:rsidRPr="003F57D2">
        <w:rPr>
          <w:rFonts w:ascii="Cambria" w:hAnsi="Cambria"/>
          <w:i/>
          <w:sz w:val="24"/>
          <w:szCs w:val="24"/>
        </w:rPr>
        <w:t xml:space="preserve"> </w:t>
      </w:r>
      <w:r w:rsidR="003F57D2">
        <w:rPr>
          <w:rFonts w:ascii="Cambria" w:hAnsi="Cambria"/>
          <w:i/>
          <w:sz w:val="24"/>
          <w:szCs w:val="24"/>
        </w:rPr>
        <w:t>oslobođenje! Aleluja!</w:t>
      </w:r>
      <w:bookmarkStart w:id="0" w:name="_GoBack"/>
      <w:bookmarkEnd w:id="0"/>
    </w:p>
    <w:p w:rsidR="007F252C" w:rsidRPr="00544B2D" w:rsidRDefault="007F252C" w:rsidP="00582B9B">
      <w:pPr>
        <w:spacing w:line="240" w:lineRule="auto"/>
        <w:rPr>
          <w:rFonts w:ascii="Cambria" w:hAnsi="Cambria"/>
          <w:sz w:val="24"/>
          <w:szCs w:val="24"/>
        </w:rPr>
      </w:pPr>
    </w:p>
    <w:p w:rsidR="00544B2D" w:rsidRPr="00544B2D" w:rsidRDefault="00544B2D" w:rsidP="007F252C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hr-HR"/>
        </w:rPr>
      </w:pPr>
      <w:r w:rsidRPr="00AA5B99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Evanđelje:</w:t>
      </w:r>
      <w:r w:rsidR="007F252C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544B2D">
        <w:rPr>
          <w:rFonts w:ascii="Cambria" w:eastAsia="Times New Roman" w:hAnsi="Cambria" w:cs="Arial"/>
          <w:b/>
          <w:sz w:val="24"/>
          <w:szCs w:val="24"/>
          <w:lang w:eastAsia="hr-HR"/>
        </w:rPr>
        <w:t>Lk 4, 21-30</w:t>
      </w:r>
      <w:r w:rsidRPr="00544B2D"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.</w:t>
      </w:r>
    </w:p>
    <w:p w:rsidR="00544B2D" w:rsidRDefault="00544B2D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Čitanje svetog Evanđelja po Luki</w:t>
      </w:r>
    </w:p>
    <w:p w:rsidR="007F252C" w:rsidRPr="00544B2D" w:rsidRDefault="007F252C" w:rsidP="007F252C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544B2D" w:rsidRPr="00544B2D" w:rsidRDefault="00544B2D" w:rsidP="007F252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U ono vrijeme: Isus progovori u sinagogi: »Danas se ispunilo Pismo što vam još odzvanja u ušima.« I svi su mu povlađivali i divili se milini riječi koje su tekle iz njegovih usta. Govorahu: »Nije li ovo sin Josipov?«</w:t>
      </w:r>
    </w:p>
    <w:p w:rsidR="00544B2D" w:rsidRPr="00544B2D" w:rsidRDefault="00544B2D" w:rsidP="007F252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 xml:space="preserve">A on im reče: »Zacijelo ćete mi reći onu prispodobu: Liječniče, izliječi sam sebe! Što smo čuli da se dogodilo u </w:t>
      </w:r>
      <w:proofErr w:type="spellStart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Kafarnaumu</w:t>
      </w:r>
      <w:proofErr w:type="spellEnd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 xml:space="preserve">, učini i ovdje, u svom zavičaju.« I nastavi: »Zaista, kažem vam, nijedan prorok nije dobro došao u svom zavičaju. Uistinu, kažem vam, mnogo bijaše udovica u Izraelu u dane Ilijine kad se </w:t>
      </w:r>
      <w:r w:rsidR="002F1C14">
        <w:rPr>
          <w:rFonts w:ascii="Cambria" w:eastAsia="Times New Roman" w:hAnsi="Cambria" w:cs="Arial"/>
          <w:sz w:val="24"/>
          <w:szCs w:val="24"/>
          <w:lang w:eastAsia="hr-HR"/>
        </w:rPr>
        <w:t>na tri godine i šest mjeseci za</w:t>
      </w: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 xml:space="preserve">tvorilo nebo pa zavladala velika glad po svoj zemlji. I ni k jednoj od njih nije bio poslan Ilija doli k ženi udovici u </w:t>
      </w:r>
      <w:proofErr w:type="spellStart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Sarfati</w:t>
      </w:r>
      <w:proofErr w:type="spellEnd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 xml:space="preserve"> sidonskoj. I mnogo bijaše gubavaca u Izraelu za proroka Elizeja. I nijedan se od njih ne očisti doli </w:t>
      </w:r>
      <w:proofErr w:type="spellStart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Naaman</w:t>
      </w:r>
      <w:proofErr w:type="spellEnd"/>
      <w:r w:rsidRPr="00544B2D">
        <w:rPr>
          <w:rFonts w:ascii="Cambria" w:eastAsia="Times New Roman" w:hAnsi="Cambria" w:cs="Arial"/>
          <w:sz w:val="24"/>
          <w:szCs w:val="24"/>
          <w:lang w:eastAsia="hr-HR"/>
        </w:rPr>
        <w:t xml:space="preserve"> Sirac.«</w:t>
      </w:r>
    </w:p>
    <w:p w:rsidR="00544B2D" w:rsidRPr="00544B2D" w:rsidRDefault="00544B2D" w:rsidP="007F252C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544B2D">
        <w:rPr>
          <w:rFonts w:ascii="Cambria" w:eastAsia="Times New Roman" w:hAnsi="Cambria" w:cs="Arial"/>
          <w:sz w:val="24"/>
          <w:szCs w:val="24"/>
          <w:lang w:eastAsia="hr-HR"/>
        </w:rPr>
        <w:t>Čuvši to, svi se u sinagogi napune gnjevom, ustanu, izbace ga iz grada i odvedu na rub brijega na kojem je sagrađen njihov grad da ga strmoglave. No on prođe između njih i ode.</w:t>
      </w:r>
    </w:p>
    <w:p w:rsidR="00544B2D" w:rsidRPr="00544B2D" w:rsidRDefault="00FF39C3" w:rsidP="00582B9B">
      <w:pPr>
        <w:spacing w:after="75"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eastAsia="Times New Roman" w:hAnsi="Cambria" w:cs="Arial"/>
          <w:i/>
          <w:sz w:val="24"/>
          <w:szCs w:val="24"/>
          <w:lang w:eastAsia="hr-HR"/>
        </w:rPr>
        <w:t xml:space="preserve">Riječ </w:t>
      </w:r>
      <w:r w:rsidR="00544B2D" w:rsidRPr="00544B2D">
        <w:rPr>
          <w:rFonts w:ascii="Cambria" w:eastAsia="Times New Roman" w:hAnsi="Cambria" w:cs="Arial"/>
          <w:i/>
          <w:sz w:val="24"/>
          <w:szCs w:val="24"/>
          <w:lang w:eastAsia="hr-HR"/>
        </w:rPr>
        <w:t>Gospodnja.</w:t>
      </w:r>
    </w:p>
    <w:p w:rsidR="00FE54E0" w:rsidRPr="00AA5B99" w:rsidRDefault="003F57D2">
      <w:pPr>
        <w:rPr>
          <w:rFonts w:ascii="Cambria" w:hAnsi="Cambria"/>
          <w:sz w:val="24"/>
          <w:szCs w:val="24"/>
        </w:rPr>
      </w:pPr>
    </w:p>
    <w:sectPr w:rsidR="00FE54E0" w:rsidRPr="00AA5B99" w:rsidSect="00544B2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2D"/>
    <w:rsid w:val="002F1C14"/>
    <w:rsid w:val="0036093A"/>
    <w:rsid w:val="003F57D2"/>
    <w:rsid w:val="00544B2D"/>
    <w:rsid w:val="00582B9B"/>
    <w:rsid w:val="006D200A"/>
    <w:rsid w:val="0070183F"/>
    <w:rsid w:val="007F252C"/>
    <w:rsid w:val="009248C9"/>
    <w:rsid w:val="00961508"/>
    <w:rsid w:val="00AA5B99"/>
    <w:rsid w:val="00DF65FB"/>
    <w:rsid w:val="00FF2A03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54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44B2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4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54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44B2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4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41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1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4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92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1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27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1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62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4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41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8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29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44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44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89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64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75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1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5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Tihomir Kosec</cp:lastModifiedBy>
  <cp:revision>15</cp:revision>
  <dcterms:created xsi:type="dcterms:W3CDTF">2019-01-29T19:31:00Z</dcterms:created>
  <dcterms:modified xsi:type="dcterms:W3CDTF">2019-02-01T14:12:00Z</dcterms:modified>
</cp:coreProperties>
</file>